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3" w:rsidRDefault="00E320F3" w:rsidP="00CA6BF4">
      <w:pPr>
        <w:jc w:val="center"/>
      </w:pPr>
      <w:r>
        <w:rPr>
          <w:noProof/>
          <w:lang w:eastAsia="en-GB"/>
        </w:rPr>
        <w:drawing>
          <wp:inline distT="0" distB="0" distL="0" distR="0" wp14:anchorId="09F1E752" wp14:editId="2043FD52">
            <wp:extent cx="2024743" cy="22146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65" t="2053" r="11481" b="2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3" cy="221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F3" w:rsidRPr="00CA6BF4" w:rsidRDefault="00E320F3" w:rsidP="00E320F3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St.</w:t>
      </w:r>
      <w:r w:rsid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 xml:space="preserve"> </w:t>
      </w: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John’s National School</w:t>
      </w:r>
      <w:r w:rsid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, Shannon</w:t>
      </w:r>
    </w:p>
    <w:p w:rsidR="00E320F3" w:rsidRPr="00E320F3" w:rsidRDefault="00E320F3" w:rsidP="00E320F3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ANNUAL ADMISSIONS NOTICE</w:t>
      </w:r>
    </w:p>
    <w:p w:rsidR="00E320F3" w:rsidRPr="00E320F3" w:rsidRDefault="00E320F3" w:rsidP="00CA6BF4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in respect of admissions to the 2024/2025 School Year </w:t>
      </w:r>
    </w:p>
    <w:p w:rsidR="00E320F3" w:rsidRPr="00E320F3" w:rsidRDefault="00E320F3" w:rsidP="00E320F3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Admission Policy and Application Form</w:t>
      </w:r>
    </w:p>
    <w:p w:rsidR="00E320F3" w:rsidRPr="00E320F3" w:rsidRDefault="00E320F3" w:rsidP="00CA6BF4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E320F3"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  <w:t xml:space="preserve">A copy of the school’s Admission Policy </w:t>
      </w:r>
      <w:r w:rsidRPr="00CA6BF4"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  <w:t xml:space="preserve">for </w:t>
      </w:r>
      <w:r w:rsidRPr="00E320F3"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  <w:t>2024/2025 sch</w:t>
      </w:r>
      <w:r w:rsidRPr="00CA6BF4"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  <w:t xml:space="preserve">ool year is available online at </w:t>
      </w:r>
      <w:hyperlink r:id="rId5" w:history="1">
        <w:r w:rsidR="00CA6BF4" w:rsidRPr="00EB7265">
          <w:rPr>
            <w:rStyle w:val="Hyperlink"/>
            <w:rFonts w:ascii="Century Gothic" w:eastAsia="Times New Roman" w:hAnsi="Century Gothic" w:cs="Arial"/>
            <w:sz w:val="21"/>
            <w:szCs w:val="21"/>
            <w:lang w:eastAsia="en-GB"/>
          </w:rPr>
          <w:t>www.stjohnsnationalschool.ie</w:t>
        </w:r>
      </w:hyperlink>
      <w:r w:rsid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 xml:space="preserve">. </w:t>
      </w:r>
      <w:r w:rsidR="00CA6BF4" w:rsidRPr="00CA6BF4">
        <w:rPr>
          <w:rFonts w:ascii="Century Gothic" w:eastAsia="Times New Roman" w:hAnsi="Century Gothic" w:cs="Arial"/>
          <w:bCs/>
          <w:color w:val="444444"/>
          <w:sz w:val="21"/>
          <w:szCs w:val="21"/>
          <w:lang w:eastAsia="en-GB"/>
        </w:rPr>
        <w:t>Please contact the school for an application form.</w:t>
      </w:r>
      <w:r w:rsid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 xml:space="preserve"> </w:t>
      </w:r>
    </w:p>
    <w:p w:rsidR="00E320F3" w:rsidRPr="00E320F3" w:rsidRDefault="00E320F3" w:rsidP="00CA6BF4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PART 1 - Admissions to the 2024/2025 school year </w:t>
      </w:r>
    </w:p>
    <w:p w:rsidR="00E320F3" w:rsidRPr="00E320F3" w:rsidRDefault="00E320F3" w:rsidP="00E320F3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 xml:space="preserve">Application and Decision Dates for admission to </w:t>
      </w:r>
      <w:proofErr w:type="spellStart"/>
      <w:proofErr w:type="gramStart"/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St.John’s</w:t>
      </w:r>
      <w:proofErr w:type="spellEnd"/>
      <w:proofErr w:type="gramEnd"/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 xml:space="preserve"> National School 2024/2025</w:t>
      </w:r>
    </w:p>
    <w:p w:rsidR="00E320F3" w:rsidRPr="00E320F3" w:rsidRDefault="00E320F3" w:rsidP="00CA6BF4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E320F3"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  <w:t>The following are the dates applicable for admission to Junior Infants</w:t>
      </w: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 </w:t>
      </w:r>
    </w:p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1837"/>
      </w:tblGrid>
      <w:tr w:rsidR="00E320F3" w:rsidRPr="00E320F3" w:rsidTr="00E320F3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E320F3"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  <w:t>The school will commence accepting applications for admission 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CA6BF4">
              <w:rPr>
                <w:rFonts w:ascii="Century Gothic" w:eastAsia="Times New Roman" w:hAnsi="Century Gothic" w:cs="Arial"/>
                <w:b/>
                <w:bCs/>
                <w:color w:val="444444"/>
                <w:sz w:val="21"/>
                <w:szCs w:val="21"/>
                <w:lang w:eastAsia="en-GB"/>
              </w:rPr>
              <w:t>1</w:t>
            </w:r>
            <w:r w:rsidRPr="00CA6BF4">
              <w:rPr>
                <w:rFonts w:ascii="Century Gothic" w:eastAsia="Times New Roman" w:hAnsi="Century Gothic" w:cs="Arial"/>
                <w:b/>
                <w:bCs/>
                <w:color w:val="444444"/>
                <w:sz w:val="16"/>
                <w:szCs w:val="16"/>
                <w:vertAlign w:val="superscript"/>
                <w:lang w:eastAsia="en-GB"/>
              </w:rPr>
              <w:t>st</w:t>
            </w:r>
            <w:r w:rsidRPr="00CA6BF4">
              <w:rPr>
                <w:rFonts w:ascii="Century Gothic" w:eastAsia="Times New Roman" w:hAnsi="Century Gothic" w:cs="Arial"/>
                <w:b/>
                <w:bCs/>
                <w:color w:val="444444"/>
                <w:sz w:val="21"/>
                <w:szCs w:val="21"/>
                <w:lang w:eastAsia="en-GB"/>
              </w:rPr>
              <w:t>Oct. 2023</w:t>
            </w:r>
          </w:p>
        </w:tc>
      </w:tr>
      <w:tr w:rsidR="00E320F3" w:rsidRPr="00E320F3" w:rsidTr="00E320F3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E320F3"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  <w:t>The school shall cease accepting applications for admission 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CA6BF4">
              <w:rPr>
                <w:rFonts w:ascii="Century Gothic" w:eastAsia="Times New Roman" w:hAnsi="Century Gothic" w:cs="Arial"/>
                <w:b/>
                <w:bCs/>
                <w:color w:val="444444"/>
                <w:sz w:val="21"/>
                <w:szCs w:val="21"/>
                <w:lang w:eastAsia="en-GB"/>
              </w:rPr>
              <w:t>1st Feb. 2024 at 3pm</w:t>
            </w:r>
          </w:p>
        </w:tc>
      </w:tr>
      <w:tr w:rsidR="00E320F3" w:rsidRPr="00E320F3" w:rsidTr="00E320F3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E320F3"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  <w:t>The date by which applicants will be notified of the decision on their application is   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CA6BF4">
              <w:rPr>
                <w:rFonts w:ascii="Century Gothic" w:eastAsia="Times New Roman" w:hAnsi="Century Gothic" w:cs="Arial"/>
                <w:b/>
                <w:bCs/>
                <w:color w:val="444444"/>
                <w:sz w:val="21"/>
                <w:szCs w:val="21"/>
                <w:lang w:eastAsia="en-GB"/>
              </w:rPr>
              <w:t> 6th Feb. 2024</w:t>
            </w:r>
          </w:p>
        </w:tc>
      </w:tr>
      <w:tr w:rsidR="00E320F3" w:rsidRPr="00E320F3" w:rsidTr="00E320F3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E320F3"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20F3" w:rsidRPr="00E320F3" w:rsidRDefault="00E320F3" w:rsidP="00E320F3">
            <w:pPr>
              <w:shd w:val="clear" w:color="auto" w:fill="FFFFFF" w:themeFill="background1"/>
              <w:spacing w:after="300" w:line="240" w:lineRule="auto"/>
              <w:rPr>
                <w:rFonts w:ascii="Century Gothic" w:eastAsia="Times New Roman" w:hAnsi="Century Gothic" w:cs="Arial"/>
                <w:color w:val="444444"/>
                <w:sz w:val="21"/>
                <w:szCs w:val="21"/>
                <w:lang w:eastAsia="en-GB"/>
              </w:rPr>
            </w:pPr>
            <w:r w:rsidRPr="00CA6BF4">
              <w:rPr>
                <w:rFonts w:ascii="Century Gothic" w:eastAsia="Times New Roman" w:hAnsi="Century Gothic" w:cs="Arial"/>
                <w:b/>
                <w:bCs/>
                <w:color w:val="444444"/>
                <w:sz w:val="21"/>
                <w:szCs w:val="21"/>
                <w:lang w:eastAsia="en-GB"/>
              </w:rPr>
              <w:t>12th Feb. 2024</w:t>
            </w:r>
          </w:p>
        </w:tc>
      </w:tr>
    </w:tbl>
    <w:p w:rsidR="00E320F3" w:rsidRPr="00E320F3" w:rsidRDefault="00E320F3" w:rsidP="00CA6BF4">
      <w:pPr>
        <w:shd w:val="clear" w:color="auto" w:fill="FFFFFF" w:themeFill="background1"/>
        <w:spacing w:after="300" w:line="240" w:lineRule="auto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</w:p>
    <w:p w:rsidR="00E320F3" w:rsidRPr="00E320F3" w:rsidRDefault="00E320F3" w:rsidP="00E320F3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Note: the school will consider and issue decisions on late applications in accordance with the school’s admission policy.</w:t>
      </w:r>
    </w:p>
    <w:p w:rsidR="00E320F3" w:rsidRPr="00E320F3" w:rsidRDefault="00E320F3" w:rsidP="00E320F3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color w:val="444444"/>
          <w:sz w:val="21"/>
          <w:szCs w:val="21"/>
          <w:lang w:eastAsia="en-GB"/>
        </w:rPr>
        <w:t> </w:t>
      </w:r>
    </w:p>
    <w:p w:rsidR="00E320F3" w:rsidRPr="00E320F3" w:rsidRDefault="00E320F3" w:rsidP="00CA6BF4">
      <w:pPr>
        <w:shd w:val="clear" w:color="auto" w:fill="FFFFFF" w:themeFill="background1"/>
        <w:spacing w:after="300" w:line="240" w:lineRule="auto"/>
        <w:jc w:val="center"/>
        <w:rPr>
          <w:rFonts w:ascii="Century Gothic" w:eastAsia="Times New Roman" w:hAnsi="Century Gothic" w:cs="Arial"/>
          <w:color w:val="444444"/>
          <w:sz w:val="21"/>
          <w:szCs w:val="21"/>
          <w:lang w:eastAsia="en-GB"/>
        </w:rPr>
      </w:pPr>
      <w:r w:rsidRPr="00CA6BF4">
        <w:rPr>
          <w:rFonts w:ascii="Century Gothic" w:eastAsia="Times New Roman" w:hAnsi="Century Gothic" w:cs="Arial"/>
          <w:b/>
          <w:bCs/>
          <w:i/>
          <w:iCs/>
          <w:color w:val="444444"/>
          <w:sz w:val="21"/>
          <w:szCs w:val="21"/>
          <w:lang w:eastAsia="en-GB"/>
        </w:rPr>
        <w:t>Failure to accept an offer within the prescribed period above may res</w:t>
      </w:r>
      <w:r w:rsidR="00CA6BF4">
        <w:rPr>
          <w:rFonts w:ascii="Century Gothic" w:eastAsia="Times New Roman" w:hAnsi="Century Gothic" w:cs="Arial"/>
          <w:b/>
          <w:bCs/>
          <w:i/>
          <w:iCs/>
          <w:color w:val="444444"/>
          <w:sz w:val="21"/>
          <w:szCs w:val="21"/>
          <w:lang w:eastAsia="en-GB"/>
        </w:rPr>
        <w:t>ult in the offer being withdrawn.</w:t>
      </w:r>
      <w:bookmarkStart w:id="0" w:name="_GoBack"/>
      <w:bookmarkEnd w:id="0"/>
      <w:r w:rsidRPr="00CA6BF4">
        <w:rPr>
          <w:rFonts w:ascii="Century Gothic" w:eastAsia="Times New Roman" w:hAnsi="Century Gothic" w:cs="Arial"/>
          <w:b/>
          <w:bCs/>
          <w:i/>
          <w:iCs/>
          <w:color w:val="444444"/>
          <w:sz w:val="21"/>
          <w:szCs w:val="21"/>
          <w:lang w:eastAsia="en-GB"/>
        </w:rPr>
        <w:t> </w:t>
      </w:r>
    </w:p>
    <w:p w:rsidR="00E320F3" w:rsidRPr="00E320F3" w:rsidRDefault="00E320F3" w:rsidP="00CA6BF4">
      <w:pPr>
        <w:shd w:val="clear" w:color="auto" w:fill="FFFFFF" w:themeFill="background1"/>
        <w:spacing w:after="30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E320F3">
        <w:rPr>
          <w:rFonts w:ascii="Arial" w:eastAsia="Times New Roman" w:hAnsi="Arial" w:cs="Arial"/>
          <w:color w:val="444444"/>
          <w:sz w:val="21"/>
          <w:szCs w:val="21"/>
          <w:lang w:eastAsia="en-GB"/>
        </w:rPr>
        <w:lastRenderedPageBreak/>
        <w:t> </w:t>
      </w:r>
    </w:p>
    <w:p w:rsidR="00E320F3" w:rsidRPr="00E320F3" w:rsidRDefault="00E320F3" w:rsidP="00E320F3">
      <w:pPr>
        <w:shd w:val="clear" w:color="auto" w:fill="FFFFFF" w:themeFill="background1"/>
        <w:spacing w:after="30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E320F3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</w:t>
      </w:r>
    </w:p>
    <w:p w:rsidR="00E320F3" w:rsidRDefault="00E320F3" w:rsidP="00E320F3">
      <w:pPr>
        <w:shd w:val="clear" w:color="auto" w:fill="FFFFFF" w:themeFill="background1"/>
        <w:jc w:val="center"/>
      </w:pPr>
    </w:p>
    <w:sectPr w:rsidR="00E3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3"/>
    <w:rsid w:val="004A733A"/>
    <w:rsid w:val="00CA6BF4"/>
    <w:rsid w:val="00E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0608"/>
  <w15:chartTrackingRefBased/>
  <w15:docId w15:val="{17DCF0C2-82C2-4E17-8B19-121E95D5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20F3"/>
    <w:rPr>
      <w:b/>
      <w:bCs/>
    </w:rPr>
  </w:style>
  <w:style w:type="character" w:styleId="Hyperlink">
    <w:name w:val="Hyperlink"/>
    <w:basedOn w:val="DefaultParagraphFont"/>
    <w:uiPriority w:val="99"/>
    <w:unhideWhenUsed/>
    <w:rsid w:val="00E320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2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johnsnationalschool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2023-10-23T11:46:00Z</dcterms:created>
  <dcterms:modified xsi:type="dcterms:W3CDTF">2023-10-23T12:19:00Z</dcterms:modified>
</cp:coreProperties>
</file>